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F2" w:rsidRPr="004903D0" w:rsidRDefault="00B836F0" w:rsidP="00055409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-70485</wp:posOffset>
            </wp:positionV>
            <wp:extent cx="651510" cy="612775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661" w:rsidRDefault="00CA2661" w:rsidP="00CA2661">
      <w:pPr>
        <w:pStyle w:val="1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РЕСПУБЛИКА ДАГЕСТАН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>«</w:t>
      </w:r>
      <w:r w:rsidR="00BC1061">
        <w:rPr>
          <w:b/>
          <w:spacing w:val="-18"/>
          <w:sz w:val="20"/>
          <w:szCs w:val="26"/>
        </w:rPr>
        <w:t>БОЛЬШЕБРЕДИХИНСКАЯ</w:t>
      </w:r>
      <w:r w:rsidR="00705BC1">
        <w:rPr>
          <w:b/>
          <w:spacing w:val="-18"/>
          <w:sz w:val="20"/>
          <w:szCs w:val="26"/>
        </w:rPr>
        <w:t xml:space="preserve"> </w:t>
      </w:r>
      <w:r w:rsidR="00BC1061">
        <w:rPr>
          <w:b/>
          <w:spacing w:val="-18"/>
          <w:sz w:val="20"/>
          <w:szCs w:val="26"/>
        </w:rPr>
        <w:t>СРЕДНЯЯ</w:t>
      </w:r>
      <w:r>
        <w:rPr>
          <w:b/>
          <w:spacing w:val="-18"/>
          <w:sz w:val="20"/>
          <w:szCs w:val="26"/>
        </w:rPr>
        <w:t xml:space="preserve"> ОБЩЕОБРАЗОВАТЕЛЬНАЯ ШКОЛА» КИЗЛЯРСКОГО РАЙОНА</w:t>
      </w:r>
    </w:p>
    <w:p w:rsidR="00CA2661" w:rsidRDefault="00D541FD" w:rsidP="00CA2661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(МКОУ «</w:t>
      </w:r>
      <w:r w:rsidR="00BC1061">
        <w:rPr>
          <w:b/>
          <w:spacing w:val="-18"/>
          <w:sz w:val="22"/>
          <w:szCs w:val="26"/>
        </w:rPr>
        <w:t>БОЛЬШЕБРЕДИХИНСКАЯ</w:t>
      </w:r>
      <w:r w:rsidR="00CA2661">
        <w:rPr>
          <w:b/>
          <w:spacing w:val="-18"/>
          <w:sz w:val="22"/>
          <w:szCs w:val="26"/>
        </w:rPr>
        <w:t xml:space="preserve"> </w:t>
      </w:r>
      <w:r w:rsidR="00BC1061">
        <w:rPr>
          <w:b/>
          <w:spacing w:val="-18"/>
          <w:sz w:val="22"/>
          <w:szCs w:val="26"/>
        </w:rPr>
        <w:t>С</w:t>
      </w:r>
      <w:r w:rsidR="00CA2661">
        <w:rPr>
          <w:b/>
          <w:spacing w:val="-18"/>
          <w:sz w:val="22"/>
          <w:szCs w:val="26"/>
        </w:rPr>
        <w:t>ОШ»)</w:t>
      </w:r>
    </w:p>
    <w:p w:rsidR="00CA2661" w:rsidRDefault="00CA2661" w:rsidP="00CA2661">
      <w:pPr>
        <w:rPr>
          <w:sz w:val="8"/>
        </w:rPr>
      </w:pPr>
    </w:p>
    <w:p w:rsidR="00CA2661" w:rsidRDefault="00CA2661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с. </w:t>
      </w:r>
      <w:r w:rsidR="00BC1061">
        <w:rPr>
          <w:sz w:val="18"/>
          <w:szCs w:val="20"/>
        </w:rPr>
        <w:t>Большебредихинское</w:t>
      </w:r>
      <w:r>
        <w:rPr>
          <w:sz w:val="18"/>
          <w:szCs w:val="20"/>
        </w:rPr>
        <w:t xml:space="preserve">, Кизлярский район, республики </w:t>
      </w:r>
      <w:r w:rsidR="00D541FD">
        <w:rPr>
          <w:sz w:val="18"/>
          <w:szCs w:val="20"/>
        </w:rPr>
        <w:t>Дагестан 368811</w:t>
      </w:r>
    </w:p>
    <w:p w:rsidR="00055409" w:rsidRPr="00CA2661" w:rsidRDefault="00CA2661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  <w:lang w:val="en-US"/>
        </w:rPr>
        <w:t>E</w:t>
      </w:r>
      <w:r>
        <w:rPr>
          <w:sz w:val="18"/>
          <w:szCs w:val="20"/>
        </w:rPr>
        <w:t>-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>:</w:t>
      </w:r>
      <w:r w:rsidR="00BC1061">
        <w:rPr>
          <w:sz w:val="18"/>
          <w:szCs w:val="20"/>
          <w:lang w:val="en-US"/>
        </w:rPr>
        <w:t>himic</w:t>
      </w:r>
      <w:r w:rsidR="00BC1061" w:rsidRPr="00E602D0">
        <w:rPr>
          <w:sz w:val="18"/>
          <w:szCs w:val="20"/>
        </w:rPr>
        <w:t>61</w:t>
      </w:r>
      <w:r>
        <w:rPr>
          <w:sz w:val="18"/>
          <w:szCs w:val="20"/>
        </w:rPr>
        <w:t>@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>.</w:t>
      </w:r>
      <w:r>
        <w:rPr>
          <w:sz w:val="18"/>
          <w:szCs w:val="20"/>
          <w:lang w:val="en-US"/>
        </w:rPr>
        <w:t>ru</w:t>
      </w:r>
      <w:r>
        <w:rPr>
          <w:sz w:val="18"/>
          <w:szCs w:val="20"/>
        </w:rPr>
        <w:t xml:space="preserve"> </w:t>
      </w:r>
    </w:p>
    <w:p w:rsidR="001423D7" w:rsidRDefault="001423D7" w:rsidP="001423D7">
      <w:pPr>
        <w:spacing w:line="360" w:lineRule="auto"/>
        <w:jc w:val="both"/>
        <w:rPr>
          <w:sz w:val="28"/>
        </w:rPr>
      </w:pPr>
    </w:p>
    <w:p w:rsidR="001423D7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spacing w:val="60"/>
          <w:sz w:val="24"/>
        </w:rPr>
        <w:t>ПРИКАЗ</w:t>
      </w:r>
      <w:bookmarkStart w:id="0" w:name="_GoBack"/>
      <w:bookmarkEnd w:id="0"/>
    </w:p>
    <w:p w:rsidR="001423D7" w:rsidRDefault="001423D7" w:rsidP="00F015B8">
      <w:pPr>
        <w:pStyle w:val="a7"/>
        <w:rPr>
          <w:rFonts w:ascii="Times New Roman" w:hAnsi="Times New Roman"/>
          <w:sz w:val="24"/>
        </w:rPr>
      </w:pPr>
    </w:p>
    <w:p w:rsidR="001423D7" w:rsidRDefault="00D541FD" w:rsidP="001423D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6458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20 </w:t>
      </w:r>
      <w:r w:rsidR="00813D05">
        <w:rPr>
          <w:rFonts w:ascii="Times New Roman" w:hAnsi="Times New Roman"/>
          <w:sz w:val="24"/>
          <w:szCs w:val="24"/>
        </w:rPr>
        <w:t>марта2020</w:t>
      </w:r>
      <w:r w:rsidR="001423D7">
        <w:rPr>
          <w:rFonts w:ascii="Times New Roman" w:hAnsi="Times New Roman"/>
          <w:sz w:val="24"/>
          <w:szCs w:val="24"/>
        </w:rPr>
        <w:t xml:space="preserve"> года</w:t>
      </w:r>
      <w:r w:rsidR="001423D7">
        <w:rPr>
          <w:rFonts w:ascii="Times New Roman" w:hAnsi="Times New Roman"/>
          <w:sz w:val="24"/>
          <w:szCs w:val="24"/>
        </w:rPr>
        <w:tab/>
      </w:r>
      <w:r w:rsidR="001423D7">
        <w:rPr>
          <w:rFonts w:ascii="Times New Roman" w:hAnsi="Times New Roman"/>
          <w:sz w:val="24"/>
          <w:szCs w:val="24"/>
        </w:rPr>
        <w:tab/>
      </w:r>
      <w:r w:rsidR="00C14D5A">
        <w:rPr>
          <w:rFonts w:ascii="Times New Roman" w:hAnsi="Times New Roman"/>
          <w:sz w:val="24"/>
          <w:szCs w:val="24"/>
        </w:rPr>
        <w:t xml:space="preserve">№ </w:t>
      </w:r>
      <w:r w:rsidR="00E602D0">
        <w:rPr>
          <w:rFonts w:ascii="Times New Roman" w:hAnsi="Times New Roman"/>
          <w:sz w:val="24"/>
          <w:szCs w:val="24"/>
        </w:rPr>
        <w:t>139</w:t>
      </w:r>
    </w:p>
    <w:p w:rsidR="0073357C" w:rsidRDefault="0073357C" w:rsidP="0073357C">
      <w:pPr>
        <w:pStyle w:val="a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813D05">
        <w:rPr>
          <w:rFonts w:ascii="Times New Roman" w:hAnsi="Times New Roman"/>
          <w:b/>
          <w:bCs/>
          <w:sz w:val="26"/>
          <w:szCs w:val="26"/>
        </w:rPr>
        <w:t>внесении изменений в режим работы школы</w:t>
      </w:r>
    </w:p>
    <w:p w:rsidR="0073357C" w:rsidRDefault="0073357C" w:rsidP="0073357C">
      <w:pPr>
        <w:pStyle w:val="a7"/>
        <w:rPr>
          <w:rFonts w:ascii="Times New Roman" w:hAnsi="Times New Roman"/>
          <w:sz w:val="26"/>
          <w:szCs w:val="26"/>
        </w:rPr>
      </w:pPr>
    </w:p>
    <w:p w:rsidR="0073357C" w:rsidRPr="00423647" w:rsidRDefault="0073357C" w:rsidP="00720AB0">
      <w:pPr>
        <w:pStyle w:val="1"/>
        <w:spacing w:line="276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соответствии со ст. 28 «Компетенция, права, обязанности и ответственност</w:t>
      </w:r>
      <w:r w:rsidR="00813D05">
        <w:rPr>
          <w:b w:val="0"/>
          <w:sz w:val="26"/>
          <w:szCs w:val="26"/>
        </w:rPr>
        <w:t xml:space="preserve">ь образовательной организации» </w:t>
      </w:r>
      <w:r>
        <w:rPr>
          <w:b w:val="0"/>
          <w:sz w:val="26"/>
          <w:szCs w:val="26"/>
        </w:rPr>
        <w:t xml:space="preserve">Федерального закона от 29.12.2012 г. № 273-ФЗ «Об образовании в Российской Федерации», </w:t>
      </w:r>
      <w:r w:rsidR="00F261B8" w:rsidRPr="00F261B8">
        <w:rPr>
          <w:b w:val="0"/>
          <w:sz w:val="26"/>
          <w:szCs w:val="26"/>
        </w:rPr>
        <w:t>СанПиН 2.4.2.2821-10«Санитарно-эпидемиологические требования к условиям и организацииобучения в общеобразовательных учреждениях»</w:t>
      </w:r>
      <w:r w:rsidR="009F7841">
        <w:rPr>
          <w:b w:val="0"/>
          <w:sz w:val="26"/>
          <w:szCs w:val="26"/>
        </w:rPr>
        <w:t>,</w:t>
      </w:r>
      <w:r w:rsidR="00813D05">
        <w:rPr>
          <w:b w:val="0"/>
          <w:sz w:val="26"/>
          <w:szCs w:val="26"/>
        </w:rPr>
        <w:t xml:space="preserve"> на основании письма Министерства образования и науки Республики Дагестан</w:t>
      </w:r>
      <w:r w:rsidR="00734E5C">
        <w:rPr>
          <w:b w:val="0"/>
          <w:sz w:val="26"/>
          <w:szCs w:val="26"/>
        </w:rPr>
        <w:t>№06-2634/01-08/20 от 18.03.2020 года</w:t>
      </w:r>
      <w:r w:rsidR="00423647">
        <w:rPr>
          <w:b w:val="0"/>
          <w:sz w:val="26"/>
          <w:szCs w:val="26"/>
        </w:rPr>
        <w:t>, в целях организации проведения мероприятий, направленных на предупреждение завоза и распространения новой коронавирусной инфекции 2019-</w:t>
      </w:r>
      <w:r w:rsidR="00423647">
        <w:rPr>
          <w:b w:val="0"/>
          <w:sz w:val="26"/>
          <w:szCs w:val="26"/>
          <w:lang w:val="en-US"/>
        </w:rPr>
        <w:t>nCoV</w:t>
      </w:r>
    </w:p>
    <w:p w:rsidR="0073357C" w:rsidRDefault="0073357C" w:rsidP="00720AB0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ПРИКАЗЫВАЮ:</w:t>
      </w:r>
    </w:p>
    <w:p w:rsidR="0073357C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изменения в пункт 7 графика учебного процесса школы, утвержденного Приказом </w:t>
      </w:r>
      <w:r w:rsidR="009F7841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25/3-ОД от 01.09.2019 года в части установления периода весенних каникул. Установить период весенних каникул с 23 марта по 12 апреля 2020 года включительно.</w:t>
      </w:r>
    </w:p>
    <w:p w:rsidR="000A36BA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Всем учителям школы:</w:t>
      </w:r>
    </w:p>
    <w:p w:rsidR="0073357C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изменения в рабочие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>
        <w:rPr>
          <w:rFonts w:ascii="Times New Roman" w:hAnsi="Times New Roman"/>
          <w:sz w:val="26"/>
          <w:szCs w:val="26"/>
        </w:rPr>
        <w:t xml:space="preserve"> с применением дистанционных образовательных технологий и электронного обучения;</w:t>
      </w:r>
    </w:p>
    <w:p w:rsidR="009F7841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реализацию образовательных программ в полном объеме.</w:t>
      </w:r>
    </w:p>
    <w:p w:rsid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период действия </w:t>
      </w:r>
      <w:r w:rsidR="001E7608">
        <w:rPr>
          <w:rFonts w:ascii="Times New Roman" w:hAnsi="Times New Roman"/>
          <w:sz w:val="26"/>
          <w:szCs w:val="26"/>
        </w:rPr>
        <w:t xml:space="preserve">Указа Главы </w:t>
      </w:r>
      <w:r>
        <w:rPr>
          <w:rFonts w:ascii="Times New Roman" w:hAnsi="Times New Roman"/>
          <w:sz w:val="26"/>
          <w:szCs w:val="26"/>
        </w:rPr>
        <w:t>Республ</w:t>
      </w:r>
      <w:r w:rsidR="001E7608">
        <w:rPr>
          <w:rFonts w:ascii="Times New Roman" w:hAnsi="Times New Roman"/>
          <w:sz w:val="26"/>
          <w:szCs w:val="26"/>
        </w:rPr>
        <w:t>ики</w:t>
      </w:r>
      <w:r>
        <w:rPr>
          <w:rFonts w:ascii="Times New Roman" w:hAnsi="Times New Roman"/>
          <w:sz w:val="26"/>
          <w:szCs w:val="26"/>
        </w:rPr>
        <w:t xml:space="preserve"> Дагестан </w:t>
      </w:r>
      <w:r w:rsidR="001E7608">
        <w:rPr>
          <w:rFonts w:ascii="Times New Roman" w:hAnsi="Times New Roman"/>
          <w:sz w:val="26"/>
          <w:szCs w:val="26"/>
        </w:rPr>
        <w:t>№17 от 18 марта 2020 г. «О введении р</w:t>
      </w:r>
      <w:r>
        <w:rPr>
          <w:rFonts w:ascii="Times New Roman" w:hAnsi="Times New Roman"/>
          <w:sz w:val="26"/>
          <w:szCs w:val="26"/>
        </w:rPr>
        <w:t>ежима повышенной готовности</w:t>
      </w:r>
      <w:r w:rsidR="001E7608">
        <w:rPr>
          <w:rFonts w:ascii="Times New Roman" w:hAnsi="Times New Roman"/>
          <w:sz w:val="26"/>
          <w:szCs w:val="26"/>
        </w:rPr>
        <w:t>», отменить проведение в период с марта по май 2020 года массовых мероприятий предусмотренных планом воспитательной работы школы.</w:t>
      </w:r>
    </w:p>
    <w:p w:rsidR="009F7841" w:rsidRP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Усилить в школе меры по проведению санитарно-противоэпидемических и профилактических мероприятий.</w:t>
      </w:r>
    </w:p>
    <w:p w:rsidR="0073357C" w:rsidRDefault="0073357C" w:rsidP="0073357C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3357C">
      <w:pPr>
        <w:spacing w:line="360" w:lineRule="auto"/>
        <w:jc w:val="both"/>
        <w:rPr>
          <w:b/>
          <w:sz w:val="26"/>
          <w:szCs w:val="26"/>
        </w:rPr>
      </w:pPr>
    </w:p>
    <w:p w:rsidR="0088535B" w:rsidRPr="00D541FD" w:rsidRDefault="0073357C" w:rsidP="009F7841">
      <w:pPr>
        <w:spacing w:line="360" w:lineRule="auto"/>
        <w:jc w:val="center"/>
      </w:pPr>
      <w:r>
        <w:rPr>
          <w:b/>
          <w:sz w:val="26"/>
          <w:szCs w:val="26"/>
        </w:rPr>
        <w:t>Директор школы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C1061">
        <w:rPr>
          <w:b/>
          <w:sz w:val="26"/>
          <w:szCs w:val="26"/>
        </w:rPr>
        <w:t>Гасанова Э.Р.</w:t>
      </w:r>
    </w:p>
    <w:sectPr w:rsidR="0088535B" w:rsidRPr="00D541FD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3F3" w:rsidRDefault="00EC33F3" w:rsidP="00720AB0">
      <w:r>
        <w:separator/>
      </w:r>
    </w:p>
  </w:endnote>
  <w:endnote w:type="continuationSeparator" w:id="1">
    <w:p w:rsidR="00EC33F3" w:rsidRDefault="00EC33F3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3F3" w:rsidRDefault="00EC33F3" w:rsidP="00720AB0">
      <w:r>
        <w:separator/>
      </w:r>
    </w:p>
  </w:footnote>
  <w:footnote w:type="continuationSeparator" w:id="1">
    <w:p w:rsidR="00EC33F3" w:rsidRDefault="00EC33F3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752095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9F7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7053"/>
    <w:rsid w:val="00277A01"/>
    <w:rsid w:val="00283EA1"/>
    <w:rsid w:val="00295C0B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B6A2A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C7669"/>
    <w:rsid w:val="006D77B1"/>
    <w:rsid w:val="006E3CF7"/>
    <w:rsid w:val="006E6B52"/>
    <w:rsid w:val="006F2751"/>
    <w:rsid w:val="00705BC1"/>
    <w:rsid w:val="00716C86"/>
    <w:rsid w:val="007174AF"/>
    <w:rsid w:val="00720AB0"/>
    <w:rsid w:val="00727609"/>
    <w:rsid w:val="0073357C"/>
    <w:rsid w:val="00734E5C"/>
    <w:rsid w:val="00743891"/>
    <w:rsid w:val="00752095"/>
    <w:rsid w:val="00756922"/>
    <w:rsid w:val="00764361"/>
    <w:rsid w:val="0077275E"/>
    <w:rsid w:val="007A4B2D"/>
    <w:rsid w:val="007E4FE6"/>
    <w:rsid w:val="00813D05"/>
    <w:rsid w:val="008142E6"/>
    <w:rsid w:val="00820541"/>
    <w:rsid w:val="00861EC3"/>
    <w:rsid w:val="00877A95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3CDC"/>
    <w:rsid w:val="00914B46"/>
    <w:rsid w:val="00943B8D"/>
    <w:rsid w:val="00944968"/>
    <w:rsid w:val="009470E0"/>
    <w:rsid w:val="00952937"/>
    <w:rsid w:val="009931A2"/>
    <w:rsid w:val="009939DB"/>
    <w:rsid w:val="009C20EC"/>
    <w:rsid w:val="009C658D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1279"/>
    <w:rsid w:val="00AB543D"/>
    <w:rsid w:val="00AC44E1"/>
    <w:rsid w:val="00AD4E23"/>
    <w:rsid w:val="00B00D1D"/>
    <w:rsid w:val="00B00E72"/>
    <w:rsid w:val="00B246A0"/>
    <w:rsid w:val="00B3195D"/>
    <w:rsid w:val="00B818A2"/>
    <w:rsid w:val="00B8364D"/>
    <w:rsid w:val="00B836F0"/>
    <w:rsid w:val="00B94F2F"/>
    <w:rsid w:val="00B960F7"/>
    <w:rsid w:val="00BC1061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1FD"/>
    <w:rsid w:val="00D546B0"/>
    <w:rsid w:val="00D91193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602D0"/>
    <w:rsid w:val="00E81793"/>
    <w:rsid w:val="00E83B0C"/>
    <w:rsid w:val="00E95BE4"/>
    <w:rsid w:val="00EB2815"/>
    <w:rsid w:val="00EC33F3"/>
    <w:rsid w:val="00EC5EAC"/>
    <w:rsid w:val="00EE2BD8"/>
    <w:rsid w:val="00EF7BE3"/>
    <w:rsid w:val="00F015B8"/>
    <w:rsid w:val="00F261B8"/>
    <w:rsid w:val="00F36D4B"/>
    <w:rsid w:val="00F5415C"/>
    <w:rsid w:val="00F63685"/>
    <w:rsid w:val="00F713BF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1</cp:lastModifiedBy>
  <cp:revision>12</cp:revision>
  <cp:lastPrinted>2020-03-21T06:51:00Z</cp:lastPrinted>
  <dcterms:created xsi:type="dcterms:W3CDTF">2020-03-21T06:26:00Z</dcterms:created>
  <dcterms:modified xsi:type="dcterms:W3CDTF">2020-04-09T16:37:00Z</dcterms:modified>
</cp:coreProperties>
</file>